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DD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3A2624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2C9CB9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6D5E6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关于部分检验项目的说明</w:t>
      </w:r>
    </w:p>
    <w:p w14:paraId="0B12B7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983697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420" w:firstLineChars="0"/>
        <w:jc w:val="both"/>
        <w:textAlignment w:val="auto"/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磺胺类（总量）</w:t>
      </w:r>
    </w:p>
    <w:p w14:paraId="6378A7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磺胺类药物是一类抗菌谱较广、性质稳定、有较强抑制作用的药物。磺胺类超标的原因，可能是在养殖过程中违规加大用药量或不遵守休药期规定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致使上市销售产品中的兽药残留量超标。长期食用磺胺类药物超标的动物性食品，可能导致该类药物在人体内产生蓄积，长期过量摄入将会给人体的健康带来危害。</w:t>
      </w:r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C1BB14C"/>
    <w:multiLevelType w:val="singleLevel"/>
    <w:tmpl w:val="6C1BB1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000000"/>
    <w:rsid w:val="04A02FB3"/>
    <w:rsid w:val="07F8346E"/>
    <w:rsid w:val="08DB0698"/>
    <w:rsid w:val="0BFB189F"/>
    <w:rsid w:val="14220022"/>
    <w:rsid w:val="17980EB0"/>
    <w:rsid w:val="20371B78"/>
    <w:rsid w:val="279822E9"/>
    <w:rsid w:val="2AC01A6C"/>
    <w:rsid w:val="338A7393"/>
    <w:rsid w:val="346C11B8"/>
    <w:rsid w:val="495431C7"/>
    <w:rsid w:val="4EF56AD3"/>
    <w:rsid w:val="50343410"/>
    <w:rsid w:val="50DB08F5"/>
    <w:rsid w:val="56667594"/>
    <w:rsid w:val="598B56B6"/>
    <w:rsid w:val="61E06614"/>
    <w:rsid w:val="66AC68B0"/>
    <w:rsid w:val="78296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leftChars="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2</TotalTime>
  <ScaleCrop>false</ScaleCrop>
  <LinksUpToDate>false</LinksUpToDate>
  <CharactersWithSpaces>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.</cp:lastModifiedBy>
  <dcterms:modified xsi:type="dcterms:W3CDTF">2026-04-24T08:18:48Z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C9A3AD82F0C44ABB82E51D3139F12CA3_13</vt:lpwstr>
  </property>
  <property fmtid="{D5CDD505-2E9C-101B-9397-08002B2CF9AE}" pid="4" name="KSOTemplateDocerSaveRecord">
    <vt:lpwstr>eyJoZGlkIjoiYmJjZGQzNDdlZjk0N2Q2ZTJhZGIzMmE3NWU5ZjlmYmQiLCJ1c2VySWQiOiIxMTUzMzYyNzI2In0=</vt:lpwstr>
  </property>
</Properties>
</file>