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C3D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韶关市曲江区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枫湾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镇2025年公益性岗位</w:t>
      </w:r>
    </w:p>
    <w:p w14:paraId="3BA10A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公开招聘拟聘用人员公示</w:t>
      </w:r>
    </w:p>
    <w:p w14:paraId="137A60A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</w:p>
    <w:p w14:paraId="700B388E">
      <w:pPr>
        <w:ind w:firstLine="640" w:firstLineChars="2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根据《韶关市曲江区枫湾镇2025年乡镇兜底安置类公益性岗位公开招聘公告》，经报名、资格审核、面试等工作程序，拟聘用邹家俊同志为我镇公益性岗位工作人员。现将拟聘人员名单予以公示。</w:t>
      </w:r>
    </w:p>
    <w:p w14:paraId="3A9C802D">
      <w:pPr>
        <w:ind w:firstLine="640" w:firstLineChars="2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公示期间，如对拟聘人员有异议，请以书面形式(包括必要的证明材料)向枫湾镇公共服务中心提出，并写明联系人姓名和联系电话，匿名信函或逾期将不予受理。</w:t>
      </w:r>
    </w:p>
    <w:p w14:paraId="3758E54C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公示时间:自发布之日起3个工作日</w:t>
      </w:r>
    </w:p>
    <w:p w14:paraId="2CAFACB1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聘用单位:韶关市曲江区枫湾镇人民政府</w:t>
      </w:r>
    </w:p>
    <w:p w14:paraId="1CFAEE99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联系电话:0751-6582991</w:t>
      </w:r>
    </w:p>
    <w:p w14:paraId="34849194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地    址:曲江区枫湾镇府前路8号</w:t>
      </w:r>
    </w:p>
    <w:p w14:paraId="20B1B72D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1034AFC5">
      <w:pP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0AA78CEB">
      <w:pPr>
        <w:ind w:firstLine="3520" w:firstLineChars="11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韶关市曲江区枫湾镇人民政府</w:t>
      </w:r>
    </w:p>
    <w:p w14:paraId="68E2F3DE">
      <w:pPr>
        <w:ind w:firstLine="4480" w:firstLineChars="14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2025年9月30日</w:t>
      </w:r>
    </w:p>
    <w:p w14:paraId="23EA1A8E">
      <w:pPr>
        <w:ind w:firstLine="4480" w:firstLineChars="14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76E60BDF">
      <w:pPr>
        <w:ind w:firstLine="4480" w:firstLineChars="14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7F41AFF4">
      <w:pPr>
        <w:ind w:firstLine="4480" w:firstLineChars="1400"/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8"/>
        <w:gridCol w:w="548"/>
        <w:gridCol w:w="1230"/>
        <w:gridCol w:w="1515"/>
        <w:gridCol w:w="975"/>
        <w:gridCol w:w="1211"/>
        <w:gridCol w:w="1009"/>
        <w:gridCol w:w="771"/>
        <w:gridCol w:w="499"/>
      </w:tblGrid>
      <w:tr w14:paraId="5109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65" w:hRule="atLeast"/>
        </w:trPr>
        <w:tc>
          <w:tcPr>
            <w:tcW w:w="578" w:type="dxa"/>
          </w:tcPr>
          <w:p w14:paraId="42AFE6AF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48" w:type="dxa"/>
          </w:tcPr>
          <w:p w14:paraId="42895D9E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30" w:type="dxa"/>
          </w:tcPr>
          <w:p w14:paraId="4B4B1907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515" w:type="dxa"/>
          </w:tcPr>
          <w:p w14:paraId="0830E1AC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招聘单位名称</w:t>
            </w:r>
          </w:p>
        </w:tc>
        <w:tc>
          <w:tcPr>
            <w:tcW w:w="975" w:type="dxa"/>
          </w:tcPr>
          <w:p w14:paraId="12DE374E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拟聘岗位</w:t>
            </w:r>
          </w:p>
        </w:tc>
        <w:tc>
          <w:tcPr>
            <w:tcW w:w="1211" w:type="dxa"/>
          </w:tcPr>
          <w:p w14:paraId="7C935BE8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是否脱贫劳动力</w:t>
            </w:r>
          </w:p>
        </w:tc>
        <w:tc>
          <w:tcPr>
            <w:tcW w:w="1009" w:type="dxa"/>
          </w:tcPr>
          <w:p w14:paraId="29450F18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是否就业困难人员</w:t>
            </w:r>
          </w:p>
        </w:tc>
        <w:tc>
          <w:tcPr>
            <w:tcW w:w="771" w:type="dxa"/>
          </w:tcPr>
          <w:p w14:paraId="3CBDDEDE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面试结果</w:t>
            </w:r>
          </w:p>
        </w:tc>
        <w:tc>
          <w:tcPr>
            <w:tcW w:w="499" w:type="dxa"/>
          </w:tcPr>
          <w:p w14:paraId="48861B42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备注</w:t>
            </w:r>
          </w:p>
        </w:tc>
      </w:tr>
      <w:tr w14:paraId="3E8F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3" w:hRule="atLeast"/>
        </w:trPr>
        <w:tc>
          <w:tcPr>
            <w:tcW w:w="578" w:type="dxa"/>
          </w:tcPr>
          <w:p w14:paraId="42211D24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8" w:type="dxa"/>
          </w:tcPr>
          <w:p w14:paraId="76E286F7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邹家俊</w:t>
            </w:r>
          </w:p>
        </w:tc>
        <w:tc>
          <w:tcPr>
            <w:tcW w:w="1230" w:type="dxa"/>
          </w:tcPr>
          <w:p w14:paraId="7B13A03C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曲江区枫湾镇</w:t>
            </w:r>
          </w:p>
        </w:tc>
        <w:tc>
          <w:tcPr>
            <w:tcW w:w="1515" w:type="dxa"/>
          </w:tcPr>
          <w:p w14:paraId="580A4956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韶关市曲江区枫湾镇人民政府</w:t>
            </w:r>
          </w:p>
        </w:tc>
        <w:tc>
          <w:tcPr>
            <w:tcW w:w="975" w:type="dxa"/>
          </w:tcPr>
          <w:p w14:paraId="6CE9A3B4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社区矫正</w:t>
            </w:r>
          </w:p>
        </w:tc>
        <w:tc>
          <w:tcPr>
            <w:tcW w:w="1211" w:type="dxa"/>
          </w:tcPr>
          <w:p w14:paraId="3606B11B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09" w:type="dxa"/>
          </w:tcPr>
          <w:p w14:paraId="184F8C26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771" w:type="dxa"/>
          </w:tcPr>
          <w:p w14:paraId="3EAF5A48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499" w:type="dxa"/>
          </w:tcPr>
          <w:p w14:paraId="1BF9A823">
            <w:pPr>
              <w:jc w:val="center"/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086662A3">
      <w:pPr>
        <w:ind w:firstLine="4480" w:firstLineChars="1400"/>
        <w:rPr>
          <w:rFonts w:hint="default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E6022"/>
    <w:rsid w:val="4ED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2025-09-30T02:33:00Z</dcterms:created>
  <dc:creator>Lenovo-pc</dc:creator>
  <cp:lastModifiedBy>Lenovo-pc</cp:lastModifiedBy>
  <dcterms:modified xsi:type="dcterms:W3CDTF">2025-09-30T03:23:34Z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eyJoZGlkIjoiMjM2MWM3YWEyNDVhMGRiODBkYWIyMDZjNDYxNmNiM2QifQ==</vt:lpwstr>
  </property>
  <property fmtid="{D5CDD505-2E9C-101B-9397-08002B2CF9AE}" pid="4" name="ICV">
    <vt:lpwstr>BDC891BC98894638A99FCE48A91E4B42_12</vt:lpwstr>
  </property>
</Properties>
</file>