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62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2：</w:t>
      </w:r>
    </w:p>
    <w:p w14:paraId="36D5E6E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关于部分检验项目的说明</w:t>
      </w:r>
    </w:p>
    <w:p w14:paraId="114A60B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1749CE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一、二氧化硫残留量</w:t>
      </w:r>
    </w:p>
    <w:p w14:paraId="29DA70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我国《食品安全国家标准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"http://down.foodmate.net/standard/sort/3/42543.html" \t "http://news.foodmate.net/2023/05/_blank" </w:instrTex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食品添加剂使用标准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》（GB 2760-2024）规定，食品添加剂级别的二氧化硫、焦亚硫酸钾、焦亚硫酸钠、亚硫酸钠、亚硫酸氢钠、低亚硫酸钠等，可以限量用于干制的食用菌和藻类、饼干等多种食品加工防腐护色工艺，其限量以二氧化硫残留量计。二氧化硫进入人体内最终会转化为硫酸盐并随尿液排出体外，食品中二氧化硫残留量在国家标准限量范围内，食用后一般不会危害人体健康。如果在生产加工过程未严格管控原料，或为了改善产品卖相超限量使用该类物质，则会导致二氧化硫残留量超标，而过量食用这类食品，则会对人体健康造成不良影响，如可能会引起咳嗽、咽喉肿痛及消化系统疾病等，对人体肝脏、肾脏等器官造成潜在危害，也可能会对个别有气喘体质或过敏人士造成健康风险，如诱发气喘、头痛、恶心或呕吐等不适症状。</w:t>
      </w:r>
    </w:p>
    <w:p w14:paraId="04DA40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二、氧氟沙星</w:t>
      </w:r>
    </w:p>
    <w:p w14:paraId="4C291B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氧氟沙星属于氟喹诺酮类药物，因抗菌谱广、抗菌活性强等曾被广泛用于畜禽细菌性疾病的治疗和预防。氧氟沙星残留在人体中蓄积，可能引起人体的耐药性，长期摄入氧氟沙星超标的动物性食品，可引起轻度胃肠道刺激或不适，头痛、头晕、睡眠不良等症状，大剂量还可能引起肝损害。</w:t>
      </w:r>
    </w:p>
    <w:p w14:paraId="1EF3EA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过氧化值（以脂肪计）</w:t>
      </w:r>
    </w:p>
    <w:p w14:paraId="2CCE0A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过氧化值是油脂酸败的早期指标，主要反映油脂被氧化的程度。食用过氧化值超标的食品一般不会对人体健康造成损害，但长期食用过氧化值严重超标的食品可能导致肠胃不适、腹泻等。《食品安全国家标准 植物油》（GB 2716-2018）中规定，花生油中过氧化值的最大限量值为0.25g/100g；花生油中过氧化值检测值超标的原因，可能是脂肪已经被氧化，也可能与产品在储运过程中环境条件控制不当等有关。</w:t>
      </w:r>
    </w:p>
    <w:p w14:paraId="51DB238A">
      <w:pPr>
        <w:pStyle w:val="7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026B84"/>
    <w:multiLevelType w:val="multilevel"/>
    <w:tmpl w:val="18026B8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hODNhZDRlODAwY2FiNWYzMTNmNTY0NGM3OTZkMGQifQ=="/>
    <w:docVar w:name="KSO_WPS_MARK_KEY" w:val="9c241972-ea01-425f-86b1-5a1402dcca94"/>
  </w:docVars>
  <w:rsids>
    <w:rsidRoot w:val="00000000"/>
    <w:rsid w:val="039D0C0E"/>
    <w:rsid w:val="08DB0698"/>
    <w:rsid w:val="0BFB189F"/>
    <w:rsid w:val="14220022"/>
    <w:rsid w:val="1EA61ADC"/>
    <w:rsid w:val="20371B78"/>
    <w:rsid w:val="2AC01A6C"/>
    <w:rsid w:val="2F750D73"/>
    <w:rsid w:val="338A7393"/>
    <w:rsid w:val="346C11B8"/>
    <w:rsid w:val="495431C7"/>
    <w:rsid w:val="4EF56AD3"/>
    <w:rsid w:val="50343410"/>
    <w:rsid w:val="50DB08F5"/>
    <w:rsid w:val="551268DF"/>
    <w:rsid w:val="598B56B6"/>
    <w:rsid w:val="6612652E"/>
    <w:rsid w:val="66AC68B0"/>
    <w:rsid w:val="7D717D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ind w:leftChars="0"/>
      <w:jc w:val="left"/>
      <w:outlineLvl w:val="0"/>
    </w:pPr>
    <w:rPr>
      <w:rFonts w:ascii="Times New Roman" w:hAnsi="Times New Roman" w:eastAsia="黑体"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7">
    <w:name w:val="Body Text First Indent 2"/>
    <w:basedOn w:val="5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666</Words>
  <Characters>689</Characters>
  <Lines>0</Lines>
  <Paragraphs>0</Paragraphs>
  <TotalTime>0</TotalTime>
  <ScaleCrop>false</ScaleCrop>
  <LinksUpToDate>false</LinksUpToDate>
  <CharactersWithSpaces>693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2023-08-11T07:16:00Z</dcterms:created>
  <dc:creator>Administrator</dc:creator>
  <cp:lastModifiedBy>江艳成</cp:lastModifiedBy>
  <dcterms:modified xsi:type="dcterms:W3CDTF">2025-05-28T00:33:01Z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9602286CBEC44D1DAA19E4A73B044A5F_13</vt:lpwstr>
  </property>
  <property fmtid="{D5CDD505-2E9C-101B-9397-08002B2CF9AE}" pid="4" name="KSOTemplateDocerSaveRecord">
    <vt:lpwstr>eyJoZGlkIjoiNTM4ZDRjMWUwNjcwYmU0ZmQ3NmM1YWQzNDUwYjlmNjAiLCJ1c2VySWQiOiIyMjk4MTUzNzkifQ==</vt:lpwstr>
  </property>
</Properties>
</file>