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关于增加《新华每日电讯》发行工作经费的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请示</w:t>
      </w:r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市委宣传部《转发省委宣传部&lt;关于做好2022年度&lt;新华每日电讯&gt;发行工作的通知&gt;的通知》要求，我区2022年征订参考数量为120份。由于《新华每日电讯》的发行价格上涨，为按要求开展2022年度征订工作，征订《新华每日电讯》的预算需增加4608元，由原来的34272增加至38880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妥否，请批示。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附件：市委宣传部《转发省委宣传部&lt;关于做好2022年度&lt;新华每日电讯&gt;发行工作的通知&gt;的通知》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中共韶关市曲江区委宣传部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2022年4月25日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B69C7"/>
    <w:rsid w:val="5ABB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245</Characters>
  <Lines>0</Lines>
  <Paragraphs>0</Paragraphs>
  <TotalTime>6</TotalTime>
  <ScaleCrop>false</ScaleCrop>
  <LinksUpToDate>false</LinksUpToDate>
  <CharactersWithSpaces>300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2022-04-25T01:14:00Z</dcterms:created>
  <dc:creator>婷~</dc:creator>
  <cp:lastModifiedBy>婷~</cp:lastModifiedBy>
  <cp:lastPrinted>2022-04-25T01:36:29Z</cp:lastPrinted>
  <dcterms:modified xsi:type="dcterms:W3CDTF">2022-04-25T01:37:16Z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192B24B1095D4790A99B3D40D547970A</vt:lpwstr>
  </property>
</Properties>
</file>